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83" w:rsidRPr="007B2A83" w:rsidRDefault="007B2A83" w:rsidP="007B2A83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bookmarkStart w:id="0" w:name="_Toc237666782"/>
      <w:bookmarkEnd w:id="0"/>
      <w:r w:rsidRPr="007B2A83">
        <w:rPr>
          <w:rFonts w:ascii="Times New Roman" w:hAnsi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8"/>
        <w:gridCol w:w="1780"/>
        <w:gridCol w:w="2866"/>
        <w:gridCol w:w="2685"/>
        <w:gridCol w:w="1042"/>
        <w:gridCol w:w="1599"/>
        <w:gridCol w:w="603"/>
        <w:gridCol w:w="603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1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Кол-во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pacing w:val="-15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pacing w:val="-15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7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Тип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Элементы содержания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уровню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подготовленности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учащихся</w:t>
            </w:r>
          </w:p>
        </w:tc>
        <w:tc>
          <w:tcPr>
            <w:tcW w:w="10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Вид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  <w:tc>
          <w:tcPr>
            <w:tcW w:w="15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Элементы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дополнительного содержания</w:t>
            </w: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</w:t>
            </w: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проведения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2A83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keepNext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7B2A83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7B2A83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b/>
                <w:bCs/>
                <w:caps/>
                <w:lang w:eastAsia="ru-RU"/>
              </w:rPr>
              <w:t>«Добукварный период»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Ориентировка по странице прописей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Выработка ориентации на точку начала движения, на стрелку, указывающую направление движения. Коллективная работа над алгоритмом действия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линии в заданном направлении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Знакомство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 гигиеническими требованиями при письме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Отработка алгоритма при проведении линии в заданном направлении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Закрепление новых знаний и выработка умений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Проведение линий от определенной точки в заданном направлении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ориентироваться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 рабочей тетради, проводить линии от точки в заданном направлении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Развитие мелких мышц пальцев и свободы движения руки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Введение понятия «слово»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Различение предложений и слов. Составление рассказа по картинкам. Обозначение каждого слова полоской. Классификация предметов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различие между предметом и обозначающим его словом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Отработка алгоритма действий при проведении параллельных и непараллельных линий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Название каждого предмета на рисунке словом. Проведение параллельных и непараллельных линий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ориентироваться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 понятиях: «слева», «справа», «вверх», «вниз»; проводить параллельные и непараллельные линии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Отработка понятия «слово»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Закрепление новых знаний и выработка умений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Обозначение предложений полосками. Выявление сходства и различия в объектах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параллельные и непараллельные линии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sz w:val="18"/>
          <w:szCs w:val="18"/>
          <w:lang w:eastAsia="ru-RU"/>
        </w:rPr>
      </w:pPr>
      <w:r w:rsidRPr="007B2A83"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>Продолжение табл.</w:t>
      </w:r>
      <w:r w:rsidRPr="007B2A83">
        <w:rPr>
          <w:rFonts w:ascii="Times New Roman" w:hAnsi="Times New Roman"/>
          <w:i/>
          <w:iCs/>
          <w:sz w:val="18"/>
          <w:szCs w:val="18"/>
          <w:lang w:eastAsia="ru-RU"/>
        </w:rPr>
        <w:t xml:space="preserve">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Деление предложения на слова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Деление предложения на слова. Классификация предметов по заданному признаку. Тренировка в проведении наклонных параллельных линий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наклонные параллельные линии, делить предложения на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Сравнение звуков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Сравнение звуков по твердости–мягкости. Проведение наклонных параллельных линий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сравнивать звуки по твердости–мягкости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Знакомство со схемой звукового состава слова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Проведение звукового анализа слова «Ау!». Нахождение места звуков в словах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схему звукового анализа слова.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звуковой анализ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Составление звуковой схемы слова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Интонационное выделение заданного звука в словах, определение его места в слове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Закрепление новых знаний и выработка умений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Выделение заданного звука в слове. Проведение параллельных линий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интонационно выделять заданный звук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 слове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Знакомство с рабочей строкой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Тренировка в свободном продвижении руки вдоль страницы. Проведение полуовалов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ориентироваться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 рабочей тетради, на рабочей строке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Сравнение слов по звуковой структуре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Сравнение слов по звуковой структуре. Проведение полуовалов. Ориентировка в рабочей строке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ориентироваться на рабочей строке; называть слова со звуками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[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р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’]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–[</w:t>
            </w:r>
            <w:proofErr w:type="spellStart"/>
            <w:proofErr w:type="gramEnd"/>
            <w:r w:rsidRPr="007B2A83">
              <w:rPr>
                <w:rFonts w:ascii="Times New Roman" w:hAnsi="Times New Roman"/>
                <w:lang w:eastAsia="ru-RU"/>
              </w:rPr>
              <w:t>р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]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Коллективная проверка называния слов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sz w:val="18"/>
          <w:szCs w:val="18"/>
          <w:lang w:eastAsia="ru-RU"/>
        </w:rPr>
      </w:pPr>
      <w:r w:rsidRPr="007B2A83">
        <w:rPr>
          <w:rFonts w:ascii="Times New Roman" w:hAnsi="Times New Roman"/>
          <w:i/>
          <w:iCs/>
          <w:sz w:val="18"/>
          <w:szCs w:val="18"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>Продолжение табл.</w:t>
      </w:r>
      <w:r w:rsidRPr="007B2A83">
        <w:rPr>
          <w:rFonts w:ascii="Times New Roman" w:hAnsi="Times New Roman"/>
          <w:i/>
          <w:iCs/>
          <w:sz w:val="18"/>
          <w:szCs w:val="18"/>
          <w:lang w:eastAsia="ru-RU"/>
        </w:rPr>
        <w:t xml:space="preserve">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 слов: «кит», «кот». Сравнение этих слов по звуковой структуре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 слов. Сравнение слов по звуковой структуре. Подбор слов к схемам. Отработка умения находить середину надстрочного пространства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звуковой анализ слова; подбирать слова к схемам; проводить заданные линии на рабочей строке; анализировать звуковой состав слова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Самопроверка по образцу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 слов: «лук», «лес». Сравнение этих слов по звуковой структуре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 слов. Сравнение слов по звуковой структуре. Игра «Придумай слово» со звуками [л’]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–[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>л]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звуковой анализ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Единство звукового состава слова и его значение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Развитие свободы движения руки. Проведение линий сложной траектории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Закрепление новых знаний и выработка умений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Поиск звуков [л’]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–[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>л] в словах-названиях картинок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линии сложной траектории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Прописывание на рабочей строке элементов букв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различие между овалом и кругом.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прописывать на </w:t>
            </w: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ра-бочей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строке элементы букв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Самоконтроль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Отражение качественных характеристик звуков в моделях слова. Звуковой анализ слова «сани»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Развитие умения ориентироваться на высоту строки при использовании рабочих строк двух видов. Прописывание на рабочей строке элементов букв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самостоятельно проводить звуковой анализ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Коллективная. </w:t>
            </w: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sz w:val="18"/>
          <w:szCs w:val="18"/>
          <w:lang w:eastAsia="ru-RU"/>
        </w:rPr>
      </w:pPr>
      <w:r w:rsidRPr="007B2A83">
        <w:rPr>
          <w:rFonts w:ascii="Times New Roman" w:hAnsi="Times New Roman"/>
          <w:i/>
          <w:iCs/>
          <w:sz w:val="18"/>
          <w:szCs w:val="18"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>Продолжение табл.</w:t>
      </w:r>
      <w:r w:rsidRPr="007B2A83">
        <w:rPr>
          <w:rFonts w:ascii="Times New Roman" w:hAnsi="Times New Roman"/>
          <w:i/>
          <w:iCs/>
          <w:sz w:val="18"/>
          <w:szCs w:val="18"/>
          <w:lang w:eastAsia="ru-RU"/>
        </w:rPr>
        <w:t xml:space="preserve">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7B2A83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7B2A83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b/>
                <w:bCs/>
                <w:caps/>
                <w:lang w:eastAsia="ru-RU"/>
              </w:rPr>
              <w:t>«букварный период»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А (а)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Звуки и буквы. </w:t>
            </w: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Звуко-буквенный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анализ как основа перевода слова звучащего в слово написанное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обозначения «а» после твёрдых согласных.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различать понятия «звук» и «буква», печатную и прописную букву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А</w:t>
            </w:r>
            <w:r w:rsidRPr="007B2A83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Я (я)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 слов: «пять», «дыня». Разгадывание кроссвордов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букву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Я</w:t>
            </w:r>
            <w:r w:rsidRPr="007B2A83">
              <w:rPr>
                <w:rFonts w:ascii="Times New Roman" w:hAnsi="Times New Roman"/>
                <w:lang w:eastAsia="ru-RU"/>
              </w:rPr>
              <w:t>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находить букву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Я</w:t>
            </w:r>
            <w:r w:rsidRPr="007B2A83">
              <w:rPr>
                <w:rFonts w:ascii="Times New Roman" w:hAnsi="Times New Roman"/>
                <w:lang w:eastAsia="ru-RU"/>
              </w:rPr>
              <w:t xml:space="preserve"> в словах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Я (я)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Поэлементный анализ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и строчной букв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Я (я)</w:t>
            </w:r>
            <w:r w:rsidRPr="007B2A83">
              <w:rPr>
                <w:rFonts w:ascii="Times New Roman" w:hAnsi="Times New Roman"/>
                <w:lang w:eastAsia="ru-RU"/>
              </w:rPr>
              <w:t xml:space="preserve">. Тренировка в написании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заглавную и строчную букву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Я (я)</w:t>
            </w:r>
            <w:r w:rsidRPr="007B2A83">
              <w:rPr>
                <w:rFonts w:ascii="Times New Roman" w:hAnsi="Times New Roman"/>
                <w:lang w:eastAsia="ru-RU"/>
              </w:rPr>
              <w:t>; самостоятельно выбирать и записывать недостающую букву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Закрепление правил обозначения звука [а] буквами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Вписывание изученных букв с опорой на звуковые модели слов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написание изученных букв.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вписывать буквы с опорой на звуковые модели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Работа в парах. Звуковой разбор слова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О (о)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Тренировка в написании букв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О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, (о).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Сопоставление строчных букв </w:t>
            </w: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а–о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.</w:t>
            </w:r>
            <w:r w:rsidRPr="007B2A83">
              <w:rPr>
                <w:rFonts w:ascii="Times New Roman" w:hAnsi="Times New Roman"/>
                <w:lang w:eastAsia="ru-RU"/>
              </w:rPr>
              <w:t xml:space="preserve"> Выбор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запись недостающей буквы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написание буквы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О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(о)</w:t>
            </w:r>
            <w:r w:rsidRPr="007B2A83">
              <w:rPr>
                <w:rFonts w:ascii="Times New Roman" w:hAnsi="Times New Roman"/>
                <w:lang w:eastAsia="ru-RU"/>
              </w:rPr>
              <w:t>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записывать </w:t>
            </w: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недо-стающие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буквы в словах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sz w:val="18"/>
          <w:szCs w:val="18"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Е (е)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Обозначение мягкости согласных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правильно писать заглавную и строчную букву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Е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(е)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23–24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Буква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ё</w:t>
            </w:r>
            <w:r w:rsidRPr="007B2A83">
              <w:rPr>
                <w:rFonts w:ascii="Times New Roman" w:hAnsi="Times New Roman"/>
                <w:lang w:eastAsia="ru-RU"/>
              </w:rPr>
              <w:t xml:space="preserve"> в начале слова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Звуковой анализ слов с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ё</w:t>
            </w:r>
            <w:r w:rsidRPr="007B2A83">
              <w:rPr>
                <w:rFonts w:ascii="Times New Roman" w:hAnsi="Times New Roman"/>
                <w:lang w:eastAsia="ru-RU"/>
              </w:rPr>
              <w:t xml:space="preserve"> в начале слова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об обозначении буквы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ё</w:t>
            </w:r>
            <w:r w:rsidRPr="007B2A83">
              <w:rPr>
                <w:rFonts w:ascii="Times New Roman" w:hAnsi="Times New Roman"/>
                <w:lang w:eastAsia="ru-RU"/>
              </w:rPr>
              <w:t xml:space="preserve"> в начале слова звуками [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й’о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].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воспроизводить это правило, применять его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Самосто-ятельное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сравнение работы с образцом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Закрепление правил обозначения звуков [о] и [а] буквами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Тренировка в написании букв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изученные буквы.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все изученные буквы; вписывать их с опорой на звуковые модели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работа. Проверка по образцу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У (у)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Правильное написание букв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>, какие буквы пишутся после твёрдых и мягких согласных звуков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Соотношение звуков и бу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кв в сл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овах с йотированными гласными. Поэлементный анализ заглавной и строчной буквы </w:t>
            </w: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рассуждать о значении йотированных гласных звуков в начале слова, о том, что на наличие звука [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й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] в слове на письме указывают йотированные буквы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е, ё, я,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spell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Разгадывание кроссвордов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337" w:type="dxa"/>
        <w:jc w:val="center"/>
        <w:tblCellSpacing w:w="0" w:type="dxa"/>
        <w:tblInd w:w="-87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83"/>
        <w:gridCol w:w="2410"/>
        <w:gridCol w:w="365"/>
        <w:gridCol w:w="1946"/>
        <w:gridCol w:w="2268"/>
        <w:gridCol w:w="3402"/>
        <w:gridCol w:w="1134"/>
        <w:gridCol w:w="1253"/>
        <w:gridCol w:w="587"/>
        <w:gridCol w:w="589"/>
      </w:tblGrid>
      <w:tr w:rsidR="007B2A83" w:rsidRPr="007B2A83" w:rsidTr="00802ECE">
        <w:trPr>
          <w:tblCellSpacing w:w="0" w:type="dxa"/>
          <w:jc w:val="center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 w:rsidTr="00802ECE">
        <w:tblPrEx>
          <w:tblCellSpacing w:w="-8" w:type="dxa"/>
        </w:tblPrEx>
        <w:trPr>
          <w:tblCellSpacing w:w="-8" w:type="dxa"/>
          <w:jc w:val="center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28–29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Закрепление правил обозначения звуков </w:t>
            </w:r>
            <w:r w:rsidRPr="007B2A83">
              <w:rPr>
                <w:rFonts w:ascii="Times New Roman" w:hAnsi="Times New Roman"/>
                <w:lang w:eastAsia="ru-RU"/>
              </w:rPr>
              <w:br/>
              <w:t>[о], [а] и [у] буквами</w:t>
            </w: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Письмо изученных букв. Вписывание знакомых букв с опорой на звуковые модели слов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соотношении букв и звуков в словах с йотированными гласными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Разгадывание кроссвордов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 w:rsidTr="00802ECE">
        <w:tblPrEx>
          <w:tblCellSpacing w:w="-8" w:type="dxa"/>
        </w:tblPrEx>
        <w:trPr>
          <w:tblCellSpacing w:w="-8" w:type="dxa"/>
          <w:jc w:val="center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Э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(э)</w:t>
            </w: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 слов: «экран», «эхо»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написания гласных букв после твердых согласных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Разгадывание кроссвордов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 w:rsidTr="00802ECE">
        <w:tblPrEx>
          <w:tblCellSpacing w:w="-8" w:type="dxa"/>
        </w:tblPrEx>
        <w:trPr>
          <w:tblCellSpacing w:w="-8" w:type="dxa"/>
          <w:jc w:val="center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Э</w:t>
            </w:r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(э)</w:t>
            </w: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Отработка написания изученных букв. Поэлементный анализ заглавной и строчной буквы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Э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(э)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изученные буквы.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изученные буквы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 w:rsidTr="00802ECE">
        <w:tblPrEx>
          <w:tblCellSpacing w:w="-8" w:type="dxa"/>
        </w:tblPrEx>
        <w:trPr>
          <w:tblCellSpacing w:w="-8" w:type="dxa"/>
          <w:jc w:val="center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Е</w:t>
            </w:r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(е)</w:t>
            </w: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Обозначение мягкости согласных. Письмо букв в системе обучения грамоте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обобщать правило обозначения мягкости согласных звуков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 w:rsidTr="00802ECE">
        <w:tblPrEx>
          <w:tblCellSpacing w:w="-8" w:type="dxa"/>
        </w:tblPrEx>
        <w:trPr>
          <w:tblCellSpacing w:w="-8" w:type="dxa"/>
          <w:jc w:val="center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Закрепление правил обозначения гласных звуков буквами. Письмо изученных букв</w:t>
            </w: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Тренировка в написании букв. Вписывание пропущенных букв с опорой на звуковые модели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устанавливать закономерность в расположении букв в ряду; вписывать пропущенные буквы с опорой на звуковые модели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Проверка по образцу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 w:rsidTr="00802ECE">
        <w:tblPrEx>
          <w:tblCellSpacing w:w="-8" w:type="dxa"/>
        </w:tblPrEx>
        <w:trPr>
          <w:tblCellSpacing w:w="-8" w:type="dxa"/>
          <w:jc w:val="center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строчной буквы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ы</w:t>
            </w:r>
            <w:proofErr w:type="spellEnd"/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Поэлементный анализ строчной буквы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ы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 Тренировка в написании букв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делать вывод о написании гласных букв после согласных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 w:rsidTr="00802ECE">
        <w:tblPrEx>
          <w:tblCellSpacing w:w="-8" w:type="dxa"/>
        </w:tblPrEx>
        <w:trPr>
          <w:tblCellSpacing w:w="-8" w:type="dxa"/>
          <w:jc w:val="center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И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(и)</w:t>
            </w: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Обозначение мягкости согласных звуков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применять правило обозначения мягкости согласных звуков, выполнять звуковой анализ слова «иволга»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Проверка  по образцу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Различные формы одного и того же слова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 w:rsidTr="00802ECE">
        <w:tblPrEx>
          <w:tblCellSpacing w:w="-8" w:type="dxa"/>
        </w:tblPrEx>
        <w:trPr>
          <w:tblCellSpacing w:w="-8" w:type="dxa"/>
          <w:jc w:val="center"/>
        </w:trPr>
        <w:tc>
          <w:tcPr>
            <w:tcW w:w="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802ECE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EC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Письмо </w:t>
            </w:r>
            <w:proofErr w:type="gramStart"/>
            <w:r w:rsidRPr="00802ECE">
              <w:rPr>
                <w:rFonts w:ascii="Times New Roman" w:hAnsi="Times New Roman"/>
                <w:sz w:val="20"/>
                <w:szCs w:val="20"/>
                <w:lang w:eastAsia="ru-RU"/>
              </w:rPr>
              <w:t>заглавной</w:t>
            </w:r>
            <w:proofErr w:type="gramEnd"/>
            <w:r w:rsidRPr="00802EC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7B2A83" w:rsidRPr="00802ECE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ECE">
              <w:rPr>
                <w:rFonts w:ascii="Times New Roman" w:hAnsi="Times New Roman"/>
                <w:sz w:val="20"/>
                <w:szCs w:val="20"/>
                <w:lang w:eastAsia="ru-RU"/>
              </w:rPr>
              <w:t>и строчной буквы</w:t>
            </w:r>
            <w:proofErr w:type="gramStart"/>
            <w:r w:rsidRPr="00802EC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02ECE" w:rsidRPr="00802ECE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И</w:t>
            </w:r>
            <w:proofErr w:type="gramEnd"/>
            <w:r w:rsidR="00802ECE" w:rsidRPr="00802ECE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(и)</w:t>
            </w:r>
          </w:p>
        </w:tc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802ECE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02ECE">
              <w:rPr>
                <w:rFonts w:ascii="Times New Roman" w:hAnsi="Times New Roman"/>
                <w:sz w:val="18"/>
                <w:szCs w:val="18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Обозначения мягкости согласных звуков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802ECE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02ECE">
              <w:rPr>
                <w:rFonts w:ascii="Times New Roman" w:hAnsi="Times New Roman"/>
                <w:spacing w:val="45"/>
                <w:sz w:val="18"/>
                <w:szCs w:val="18"/>
                <w:lang w:eastAsia="ru-RU"/>
              </w:rPr>
              <w:t>Уметь</w:t>
            </w:r>
            <w:r w:rsidRPr="00802EC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применять правило обозначения мягкости согласных звуков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Отработка написания изученных букв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 слов, составление моделей слов. Классификация предметов по заданному признаку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изученные буквы; составлять звуковые модели слов и анализировать их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Повторение правила обозначения буквами гласных звуков после парных по твёрдости–мягкости согласных звуков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Интегрированный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Отработка написания изученных букв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написания гласных букв после твёрдых и мягких согласных звуков.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преобразовывать звуковую схему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39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М (м)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Поэлементный анализ заглавной 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М (м)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различать понятия «слово» и «слог».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написания заглавной буквы в именах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Н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н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Звуковой анализ слов: «нос», «нитки». Составление словосочетаний с местоимениями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он, она, оно, они</w:t>
            </w:r>
            <w:r w:rsidRPr="007B2A83">
              <w:rPr>
                <w:rFonts w:ascii="Times New Roman" w:hAnsi="Times New Roman"/>
                <w:lang w:eastAsia="ru-RU"/>
              </w:rPr>
              <w:t>. Чтение слогов, слов, текстов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составлять словосочетания с местоимениями, понимать и объяснять звуковую структуру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Н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н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  <w:r w:rsidRPr="007B2A83">
              <w:rPr>
                <w:rFonts w:ascii="Times New Roman" w:hAnsi="Times New Roman"/>
                <w:lang w:eastAsia="ru-RU"/>
              </w:rPr>
              <w:t xml:space="preserve">. Письмо слогов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слов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Поэлементный анализ заглавной 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Н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н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  <w:r w:rsidRPr="007B2A83">
              <w:rPr>
                <w:rFonts w:ascii="Times New Roman" w:hAnsi="Times New Roman"/>
                <w:lang w:eastAsia="ru-RU"/>
              </w:rPr>
              <w:t xml:space="preserve">. Тренировка в написании букв. Сравнение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заглавных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строчных букв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Н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н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  <w:r w:rsidRPr="007B2A83">
              <w:rPr>
                <w:rFonts w:ascii="Times New Roman" w:hAnsi="Times New Roman"/>
                <w:lang w:eastAsia="ru-RU"/>
              </w:rPr>
              <w:t xml:space="preserve"> и </w:t>
            </w: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ю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).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Письмо слогов, слов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предложений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понимать и объяснять звуковую структуру слова; писать заглавную и строчную букву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Н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н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  <w:r w:rsidRPr="007B2A83">
              <w:rPr>
                <w:rFonts w:ascii="Times New Roman" w:hAnsi="Times New Roman"/>
                <w:lang w:eastAsia="ru-RU"/>
              </w:rPr>
              <w:t>; сравнивать написание букв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Р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р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  <w:r w:rsidRPr="007B2A83">
              <w:rPr>
                <w:rFonts w:ascii="Times New Roman" w:hAnsi="Times New Roman"/>
                <w:lang w:eastAsia="ru-RU"/>
              </w:rPr>
              <w:t xml:space="preserve">. Письмо слогов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слов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Употребление прописной буквы в начале предложения, в именах собственных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правильное название букв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м</w:t>
            </w:r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н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р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>; правило написания заглавной буквы в именах, названиях городов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Л (л)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Правильное написание буквы. Употребление прописной буквы в именах собственных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правильно называть букву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«эль»</w:t>
            </w:r>
            <w:r w:rsidRPr="007B2A83">
              <w:rPr>
                <w:rFonts w:ascii="Times New Roman" w:hAnsi="Times New Roman"/>
                <w:lang w:eastAsia="ru-RU"/>
              </w:rPr>
              <w:t>; видеть сходства и различия в звуковых моделях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Й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й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Поэлементный анализ написания буквы. Письмо слогов, слов и предложений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составлять и записывать слова из наборов букв; выполнять запись слов в соответствии с моделями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Однозначные и многозначные слова, их различие. Восстановление деформированного текста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Введение понятия «слог»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Деление слов на слоги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различие между словом и слогом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Отработка написания изученных букв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слов и предложений. Преобразование печатного шрифта в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письменный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>. Запись слов к нужной слоговой схеме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изученные буквы; преобразовывать печатный шрифт в письменный; записывать слова к слоговой схеме</w:t>
            </w:r>
            <w:proofErr w:type="gram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Введение понятия «ударение». Письмо заглавной и строчной буквы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Г (г)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Словесное ударение. Парные и непарные согласные по звонкости и глухости, мягкие и твёрдые согласный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давать характеристику согласных звуков по твёрдости–мягкости, звонкости–глухости; ставить ударение в слове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Восстановление деформированных предложений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К (к)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Поэлементный анализ. Тренировка в написании буквы. Письмо слов и предложений. Изменение и запись слов по образцу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правильно называть букву «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ка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»; производить полный звуковой анализ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Однозначные и многозначные слова и их различие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Дифференциация букв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Г (г)</w:t>
            </w:r>
            <w:r w:rsidRPr="007B2A83">
              <w:rPr>
                <w:rFonts w:ascii="Times New Roman" w:hAnsi="Times New Roman"/>
                <w:lang w:eastAsia="ru-RU"/>
              </w:rPr>
              <w:t xml:space="preserve"> и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К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(к)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Согласные звонкие и глухие. Тренировка в написании изученных букв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парные согласные по глухости-звонкости.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сопоставлять согласные звуки и отражать их характеристику в модели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Восстановление деформированных предложений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З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з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 слов: «зебра», «замок». Чтение слов с изменением ударения. Деление слов на слоги. Слово и его значение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определять ударный слог; делить слова на слоги; читать слова с изменением ударения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Словарное богатство русского языка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i/>
                <w:iCs/>
                <w:lang w:eastAsia="ru-RU"/>
              </w:rPr>
            </w:pP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З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з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Выбор и запись слов, соответствующих данной модели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составлять и записывать слова по модели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С (с)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Согласные звонкие и глухие, мягкие и твёрдые. Словесное ударение. Родственные слова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давать полную характеристику звука; 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про-водить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сравнительный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ана-лиз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слов и делать выводы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Дифференциация букв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З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з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  <w:r w:rsidRPr="007B2A83">
              <w:rPr>
                <w:rFonts w:ascii="Times New Roman" w:hAnsi="Times New Roman"/>
                <w:lang w:eastAsia="ru-RU"/>
              </w:rPr>
              <w:t xml:space="preserve"> и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С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(с)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Согласные звонкие и глухие, парные и непарные согласные по звонкости и глухости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сопоставлять по звонкости–глухости согласные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з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и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с</w:t>
            </w:r>
            <w:r w:rsidRPr="007B2A83">
              <w:rPr>
                <w:rFonts w:ascii="Times New Roman" w:hAnsi="Times New Roman"/>
                <w:lang w:eastAsia="ru-RU"/>
              </w:rPr>
              <w:t xml:space="preserve">; проводить классификацию слов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 изученными звуками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Д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д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Деление слов на слоги. Поэлементный анализ заглавной и строчной буквы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Д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д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находить сходство и различие слов; выделять ударный слог в основе; делить слова на слоги; писать заглавную и строчную букву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Д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д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Многозначные слова. Восстановление деформированных предложений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Т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(т)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 слов. Расшифровка закодированных слов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звуковой анализ слов; расшифровывать закодированные слова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Т (т)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Поэлементный анализ заглавной 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Т (т)</w:t>
            </w:r>
            <w:r w:rsidRPr="007B2A83">
              <w:rPr>
                <w:rFonts w:ascii="Times New Roman" w:hAnsi="Times New Roman"/>
                <w:lang w:eastAsia="ru-RU"/>
              </w:rPr>
              <w:t>. Тренировка в написании букв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изученные буквы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Восстановление деформированных предложений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Дифференциация букв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Д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д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) </w:t>
            </w:r>
            <w:r w:rsidRPr="007B2A83">
              <w:rPr>
                <w:rFonts w:ascii="Times New Roman" w:hAnsi="Times New Roman"/>
                <w:lang w:eastAsia="ru-RU"/>
              </w:rPr>
              <w:t xml:space="preserve">–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Т (т)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Письмо буквосочетаний, слов, предложений в системе обучения грамоте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сопоставлять буквы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д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т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>; проводить классификацию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i/>
                <w:iCs/>
                <w:lang w:eastAsia="ru-RU"/>
              </w:rPr>
            </w:pP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Б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(б)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Поэлементный анализ заглавной и строчной буквы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Б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(б)</w:t>
            </w:r>
            <w:r w:rsidRPr="007B2A83">
              <w:rPr>
                <w:rFonts w:ascii="Times New Roman" w:hAnsi="Times New Roman"/>
                <w:lang w:eastAsia="ru-RU"/>
              </w:rPr>
              <w:t xml:space="preserve">. Тренировка в написании букв. Преобразование печатного шрифта в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письменный</w:t>
            </w:r>
            <w:proofErr w:type="gram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дифференцировать буквы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д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б</w:t>
            </w:r>
            <w:r w:rsidRPr="007B2A83">
              <w:rPr>
                <w:rFonts w:ascii="Times New Roman" w:hAnsi="Times New Roman"/>
                <w:lang w:eastAsia="ru-RU"/>
              </w:rPr>
              <w:t>; определять ударный слог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59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строчной буквы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i/>
                <w:iCs/>
                <w:lang w:eastAsia="ru-RU"/>
              </w:rPr>
            </w:pP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П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п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Деление слов на слоги. Употребление прописной буквы в начале предложения, в именах собственных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определения количества слогов в слове.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преобразовывать различные модели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Знакомство с буквой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В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(в)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 слов. Чтение слогов, слов и предложений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звуковой анализ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Расшифровка «зашифрованных» слов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61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В (в)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Поэлементный анализ написания букв. Письмо слов, предложений. Преобразование и запись слов в соответствии с заданием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правила определения количества слогов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 слове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rHeight w:val="270"/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62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Ф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ф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Обозначение мягкости согласных. Согласные звонкие и глухие, парные и непарные согласные по глухости–звонкости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сравнение звукового состава слова, количества слогов и мест ударения; обозначать букву в звуковой модели слова; сравнивать звуки [в]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–[</w:t>
            </w:r>
            <w:proofErr w:type="spellStart"/>
            <w:proofErr w:type="gramEnd"/>
            <w:r w:rsidRPr="007B2A83">
              <w:rPr>
                <w:rFonts w:ascii="Times New Roman" w:hAnsi="Times New Roman"/>
                <w:lang w:eastAsia="ru-RU"/>
              </w:rPr>
              <w:t>ф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] по звонкости–глухости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Различные формы одного и того же слова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23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rHeight w:val="285"/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(ж)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Парные согласные по глухости–звонкости; их различия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написания гласных после шипящих в сочетании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применять правило на практике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Различные формы одного и того же слова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Изучение и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Употребление прописной буквы в начале предложения, в именах собственных. Произношение и обозначение на письме слов с сочетаниями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особенности звука [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ш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]; правила написания гласных после шипящих в сочетании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применять правило на практике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Однокоренные слова и формы одного и того же слова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 (ч)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Произношение и обозначение на письме слов с сочетаниями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–чу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. Наблюдение за использованием слов с буквой </w:t>
            </w: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в речевой практике.</w:t>
            </w:r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особенности звука «ч»; правила написания гласных после шипящих в сочетаниях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–чу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>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применять правило на практике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Однозначные и многозначные слова и их различие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 (ч)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Согласные звонкие и глухие, твёрдые и мягкие. Произношение и обозначение на письме слов с сочетанием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особенности звука [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щ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]; правило правописания гласных после шипящих в сочетаниях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Х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х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Правильное название букв. Согласные твёрдые и глухие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 xml:space="preserve">Знать </w:t>
            </w:r>
            <w:r w:rsidRPr="007B2A83">
              <w:rPr>
                <w:rFonts w:ascii="Times New Roman" w:hAnsi="Times New Roman"/>
                <w:lang w:eastAsia="ru-RU"/>
              </w:rPr>
              <w:t>различие согласных твердых и глухих.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правильно называть буквы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69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заглавной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строчной буквы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Ц</w:t>
            </w:r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(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ц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802ECE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2ECE">
              <w:rPr>
                <w:rFonts w:ascii="Times New Roman" w:hAnsi="Times New Roman"/>
                <w:sz w:val="20"/>
                <w:szCs w:val="20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Письмо буквосочетаний, слов, предложений в системе обучения грамоте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802ECE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02ECE">
              <w:rPr>
                <w:rFonts w:ascii="Times New Roman" w:hAnsi="Times New Roman"/>
                <w:spacing w:val="45"/>
                <w:sz w:val="18"/>
                <w:szCs w:val="18"/>
                <w:lang w:eastAsia="ru-RU"/>
              </w:rPr>
              <w:t>Знать</w:t>
            </w:r>
            <w:r w:rsidRPr="00802EC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особенности звука [</w:t>
            </w:r>
            <w:proofErr w:type="spellStart"/>
            <w:r w:rsidRPr="00802ECE">
              <w:rPr>
                <w:rFonts w:ascii="Times New Roman" w:hAnsi="Times New Roman"/>
                <w:sz w:val="18"/>
                <w:szCs w:val="18"/>
                <w:lang w:eastAsia="ru-RU"/>
              </w:rPr>
              <w:t>ц</w:t>
            </w:r>
            <w:proofErr w:type="spellEnd"/>
            <w:r w:rsidRPr="00802ECE">
              <w:rPr>
                <w:rFonts w:ascii="Times New Roman" w:hAnsi="Times New Roman"/>
                <w:sz w:val="18"/>
                <w:szCs w:val="18"/>
                <w:lang w:eastAsia="ru-RU"/>
              </w:rPr>
              <w:t>].</w:t>
            </w:r>
          </w:p>
          <w:p w:rsidR="007B2A83" w:rsidRPr="00802ECE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02ECE">
              <w:rPr>
                <w:rFonts w:ascii="Times New Roman" w:hAnsi="Times New Roman"/>
                <w:spacing w:val="45"/>
                <w:sz w:val="18"/>
                <w:szCs w:val="18"/>
                <w:lang w:eastAsia="ru-RU"/>
              </w:rPr>
              <w:t>Уметь</w:t>
            </w:r>
            <w:r w:rsidRPr="00802EC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обозначать звук [</w:t>
            </w:r>
            <w:proofErr w:type="spellStart"/>
            <w:r w:rsidRPr="00802ECE">
              <w:rPr>
                <w:rFonts w:ascii="Times New Roman" w:hAnsi="Times New Roman"/>
                <w:sz w:val="18"/>
                <w:szCs w:val="18"/>
                <w:lang w:eastAsia="ru-RU"/>
              </w:rPr>
              <w:t>ц</w:t>
            </w:r>
            <w:proofErr w:type="spellEnd"/>
            <w:r w:rsidRPr="00802ECE">
              <w:rPr>
                <w:rFonts w:ascii="Times New Roman" w:hAnsi="Times New Roman"/>
                <w:sz w:val="18"/>
                <w:szCs w:val="18"/>
                <w:lang w:eastAsia="ru-RU"/>
              </w:rPr>
              <w:t>] буквой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70– 71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Знакомство с буквой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. Особенности буквы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.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Письмо строчной буквы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Обозначение мягкости согласных. Соотношение звуков и бу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кв в сл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>овах типа «конь»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особенности буквы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сопоставлять звуки по твёрдости–мягкости; писать букву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 с разделительным мягким знаком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Обозначение мягкости на письме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основные функции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(показатель мягкости и разделитель).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различать функции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на практике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73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Письмо строчной буквы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«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ъ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Изучение и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первичное закрепление знаний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Тренировка в написании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ъ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 Письмо слов и предложений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различать на письме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разделительные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ъ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знаки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74–75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Закрепление написания всех букв русского алфавита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Интегрированный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Отгадывание и списывание загадок. Тренировка в написании всех букв на узкой строке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правила написания букв.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все буквы алфавита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Работа с деформированными предложениями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76–80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Повторение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изученного</w:t>
            </w:r>
            <w:proofErr w:type="gram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Повторение и закрепление ЗУН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Повторение и закрепление написания букв. Звуковой анализ слов. Заглавная буква в начале предложения и в именах собственных. Правописание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чу</w:t>
            </w:r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. Разделительные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ъ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и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pacing w:val="45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изученные правила правописания.</w:t>
            </w:r>
            <w:r w:rsidRPr="007B2A83">
              <w:rPr>
                <w:rFonts w:ascii="Times New Roman" w:hAnsi="Times New Roman"/>
                <w:spacing w:val="45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буквы русского алфавита; проводить звуковой анализ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keepNext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7B2A83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7B2A83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b/>
                <w:bCs/>
                <w:caps/>
                <w:lang w:eastAsia="ru-RU"/>
              </w:rPr>
              <w:t>«послебукварный период»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81–82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Язык как средство общения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Представление о языке как средстве общения. Общение посредством устной и письменной речи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значении речи, об алгоритме списывания.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выполнять звуковой анализ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83–84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Устная и письменная речь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Рассмотрение ситуаций, связанных с выбором устной и письменной речи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расстановке знаков препинания в конце предложений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85–86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Речевой этикет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Ситуации приветствия. Интонация предложения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записывать слова, соответствующие звуковым моделям.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восклицательной интонации и </w:t>
            </w: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восклицатель-ном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знаке в предложении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87–88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Речевой этикет. Вежливые обращения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Ситуации использования слов приветствия и слов благодарности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звуковой анализ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89–90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Слова, отвечающие на вопросы «кто?», «что?»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Рассмотрение ситуаций использования слов приветствия и слов благодарности. Расстановка знаков завершения предложения. Отыскивание слов, отвечающих на вопросы «кто?», «что?»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знаках завершения предложения.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расставлять знаки завершения предложения; правильно писать имена собственные; задавать вопрос к словам, обозначающим предмет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Предложения по цели высказывания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91–92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Слова, отвечающие на вопросы «кто?», «что?». Знаки препинания в конце предложения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Ситуации, в которых используются слова просьбы, извинения, отказа. Звуки речи, буквы, слог. Заглавная буква в именах собственных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45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правописания сочетаний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  <w:r w:rsidRPr="007B2A83">
              <w:rPr>
                <w:rFonts w:ascii="Times New Roman" w:hAnsi="Times New Roman"/>
                <w:spacing w:val="45"/>
                <w:lang w:eastAsia="ru-RU"/>
              </w:rPr>
              <w:t>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расставлять знаки завершения предложения; изменять форму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Наблюдение над изменением смысла слов при изменении их форм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93–94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Знакомство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со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взрослыми и сверстниками. Собственные и нарицательные имена существительные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Ситуация представления себя при знакомстве. Знакомство с нарицательными именами существительными. Составление словосочетаний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об именах собственных и нарицательных.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записывать имена собственные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95–96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Знакомство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со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взрослыми и сверстниками. Ситуация представления себя и обращение к взрослому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Обсуждение проблемы: чем различается речевое </w:t>
            </w: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обраще-ние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к сверстнику и взрослому? Запись имён, фамилий и отчеств. Составление звуковых моделей слов. Алфавит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алфавит; правило написания имён существительных.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составлять звуковую модель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Восстановление деформированных предложений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97–98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Возраст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Вопросительные предложения. Собственные имена существительные, заглавная буква в них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речевые и языковые средства, позволяющие сообщить свой возраст и узнать его у собеседника.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составлять и записывать предложения; писать заглавную букву в именах собственных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Подбор нужного по смыслу слова-синонима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99–100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Внешность. Слова, отвечающие на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вопросы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«какой?», «какая?»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Описание внешности. Наблюдение за словами, называющими признаками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использовать слова, называющие признаки, для описания внешности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Прилагательные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101–102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Описание внешности родных. Правописание собственных имен существительных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Описание внешности родных, друзей. 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Озаглавливание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текста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слогоударной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схеме слов; правила написания имен, заголовков.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имена, заголовки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Подбор слов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 данным схемам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103–104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Сравнения при описании внешности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анализ. Постановка к словам вопросов: «кто?», «что?», «какой?», «какая?»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соотносить слова с заданной моделью; использовать при описании кого-то или чего-то сравнения; ставить к словам вопросы; отличать восклицательные предложения от других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Подбор слов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 звуковым моделям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105–106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Адрес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Ситуации, при которых необходимо знание точного адреса. Соотнесение слова со звуковыми моделями. Составление словосочетаний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правописании заглавной буквы в именах собственных.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называть точный домашний адрес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Смыслоразличительная функция ударения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107–108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Написание адреса на конверте. Перенос слов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Тренировка в написании адреса на конверте. Деление слов для переноса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свой домашний адрес; правило переноса слов.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записывать свой адрес на конверте; применять правило переноса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109–110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Родина. Перенос слов. Буквы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й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ъ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при переносе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Место рождения (малая родина); страна, в которой родился (Родина). Перенос слов. Звуковой анализ слов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переноса слов; название своей малой родины и страны, в которой родился.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звуковой анализ; называть малую родину и страну, в которой родился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Подбор слов к звуковым моделям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111–112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Родина. Толкование значения слов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Постановка вопросов к словам. Составление рассказов о месте, в котором живешь. Деление слов для переноса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задавать вопрос к слову.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правила переноса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Составление рассказа на заданную тему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113–114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Исторические места. Составление приглашения на экскурсию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Ударение в словах. Развернутое толкование значения слова. Подбор вопросов к словам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делении слов для переноса.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выделять в словах ударение, ставить к слову вопрос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115–116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Профессии. Слова, отвечающие на вопросы: «что делать?», «что делает?», «что делал?»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Профессии родителей. Наблюдение за словами, называющими действия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профессиях родителей.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находить слова, отвечающие на вопросы глаголов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Глаголы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117–118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Слова, похожие по звучанию, но различные по значению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значения различных профессий для развития общества. Выделение слов, отвечающих на вопросы: «что делать?», «что делал?»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выделять слова, обозначающие действия; списывать текст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Слова-омонимы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119–120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Описание характера. Правописание сочетаний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в словах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Словесное описание характера человека. Подбор подходящих высказываний для выражения извинения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правописании гласных после шипящих.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ставить вопрос к словам-действиям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Переносное значение слов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121–122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Правописание сочетаний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чу</w:t>
            </w:r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Звуковой анализ. Роль слова в изменении характера. Правописание гласных после шипящих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работать со звуковыми моделями слов.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правописании сочетаний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чу</w:t>
            </w:r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123–124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Описание своего характера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Постановка вопросов к словам. Деление слов для переноса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ставить вопросы к словам различных частей речи в предложении; делить слова для переноса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125–126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Кто что любит… Поиск слов, отвечающих на заданный вопрос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Составление рассказов о том, что любишь. Перенос слов. Поиск слов, отвечающих на заданный вопрос к собеседнику: «Что любишь?». Вежливое обращение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словах, которые переносить нельзя.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заглавную букву в именах собственных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Запятая при перечислении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127–128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Интересы детей. Общее значение однокоренных слов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Речевые и языковые средства, позволяющие договориться с собеседником. Поиск слов с определенными звуковыми характеристиками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родственных словах.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различать родственные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Наблюдение над общей частью родственных слов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129–130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Постановка вопросов к словам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Постановка вопросов. Перенос слов. Цель высказывания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правилах переноса слов, о речевых явлениях, когда буквы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ё</w:t>
            </w:r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я</w:t>
            </w:r>
            <w:r w:rsidRPr="007B2A83">
              <w:rPr>
                <w:rFonts w:ascii="Times New Roman" w:hAnsi="Times New Roman"/>
                <w:lang w:eastAsia="ru-RU"/>
              </w:rPr>
              <w:t xml:space="preserve"> обозначают два звука.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переносить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131–132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Хобби. Знаки препинания в конце предложения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Знакомство со структурой объявления. Правописание гласных после шипящих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парные по глухости–звонкости согласные.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расставлять знаки препинания в конце предложения; писать объявление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Смысл пословиц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ind w:left="-30" w:right="-30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133–134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Устойчивые сочетания слов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Вымысел (фантазия). Гласные после шипящих. Устойчивые сочетания слов. Наблюдение за употреблением устойчивых сочетаний слов в устной и письменной речи. Упражнение в записи слов с сочетаниями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,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, чу–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</w:p>
        </w:tc>
        <w:tc>
          <w:tcPr>
            <w:tcW w:w="2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>, что такое устойчивые сочетания слов.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записывать слова с сочетаниями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чу</w:t>
            </w:r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; находить устойчивые сочетания слов в текстах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Фразеологизмы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135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Устойчивые сочетания слов. Постановка вопроса к словам и поиск слов, отвечающих на поставленный вопрос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136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Сочетания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чу</w:t>
            </w:r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 Перенос слов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Языковые средства, выражающие просьбу, приказ, отказ и совет. Деление слов для переноса. Упражнение в записи слов с сочетаниями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,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  <w:proofErr w:type="gramEnd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, чу–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переноса слов.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применять правило переноса слов; записывать слова с сочетаниями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чу</w:t>
            </w:r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в соответствии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lastRenderedPageBreak/>
              <w:t>с правилом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lastRenderedPageBreak/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lastRenderedPageBreak/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137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Описание домашнего питомца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Речевые, языковые средства, необходимые для описания домашнего питомца. Звуковой анализ слов. Сочетания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описать своего домашнего питомца; списывать предложения; проводить звуковой анализ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138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Ударение. Интонация предложения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Гласные после шипящих. Ударение. Составление словосочетаний. Соотнесение слова с моделями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прочитать предложения с соблюдением правильной интонации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Смыслоразличительная функция ударения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139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Определение слова, от которого образовано заданное слово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Описание животного. Перенос слов. Звуковой анализ слова. Подбор вопроса к словам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определять количество букв и звуков в словах; делить слова для переноса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Заучивание скороговорки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140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Отличие языка человека от языка животных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Постановка вопросов к словам. Слова с сочетаниями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чу</w:t>
            </w:r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 Обсуждение вопроса: чем отличается язык человека от языка животного?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о написании кличек животных с большой буквы.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соотносить слова с заданной звуковой моделью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141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Слова, которые можно записать цифрами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Составление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устного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сообще-ния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на тему «Рассказ о моих друзьях». Наблюдение за использованием слов, </w:t>
            </w: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обозна-чающих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качество, в текстах, различных по содержанию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находить слова, обозначающие количество.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списывания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Числительные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142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Мимика и жесты как дополнительные средства общения. Образные выражения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смысла пословиц. Вычленение из предложения слов, отвечающих на поставленный вопрос. Образные выражения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>, что такое образные выражения.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подбирать слова к заданным звукам, моделям; выделять в тексте образные выражения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sz w:val="18"/>
          <w:szCs w:val="18"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>Продолжение табл.</w:t>
      </w:r>
      <w:r w:rsidRPr="007B2A83">
        <w:rPr>
          <w:rFonts w:ascii="Times New Roman" w:hAnsi="Times New Roman"/>
          <w:i/>
          <w:iCs/>
          <w:sz w:val="18"/>
          <w:szCs w:val="18"/>
          <w:lang w:eastAsia="ru-RU"/>
        </w:rPr>
        <w:t xml:space="preserve">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143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Многозначные слова. Использование многозначных слов в речи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Представление о понятии «многозначные слова». Объяснение значений многозначных слов исходя из контекста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многозначных словах.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гласные после шипящих в </w:t>
            </w: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сочетани-ях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чу</w:t>
            </w:r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144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Слово как единство звучания и значения. Ударение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Грамотность в письменной речи – показатель образованности человека. Ударение. Правила написания письма. Слово и его значение. Наблюдение над изменением смысла слов при изменении их форм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правила списывания слов.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выделять ударение в словах; называть в словах безударные гласные; наблюдать за изменением смысла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145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Написание слов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 безударными гласными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Речевые и языковые средства, используемые при извинении. Пропедевтика написания слов с безударными гласными. Устойчивые сочетания. Звуковой анализ слов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языковых и речевых средствах, используемых при извинении; правило о написании безударных гласных.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применять на практике правило о написании безударных гласных; проводить звуковой анализ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Устойчивые сочетания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146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Знакомство с транскрипцией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Роль звуков в словах. Списывание. Звуковой анализ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звуковой анализ слова; записывать слова в транскрипции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Многозначность слов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147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Правописание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в словах. Функция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Функция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. Основные функции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– показатель мягкости и разделитель. Различение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функции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, об использовании речевых сре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дств в с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итуации 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Восстановление порядка предложений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sz w:val="18"/>
          <w:szCs w:val="18"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функций на практике. Классификация слов. Написание поздравительной открытки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поздравления.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подписывать поздравительную открытку; использовать речевые средства, предназначенные для поздравления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 тексте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148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Слова, которые не называют предметы, их признаки или количество, а указывают на них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Разговор о том, что делает нашу речь понятной и точной. Звуковой анализ слов. Перенос слов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переноса слов.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звуковой анализ слова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Местоимения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149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Правописание сочетаний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чк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чн</w:t>
            </w:r>
            <w:proofErr w:type="spell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Сочетания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чк</w:t>
            </w:r>
            <w:r w:rsidRPr="007B2A83">
              <w:rPr>
                <w:rFonts w:ascii="Times New Roman" w:hAnsi="Times New Roman"/>
                <w:lang w:eastAsia="ru-RU"/>
              </w:rPr>
              <w:t>-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чн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 Значение слова. Частичный звуковой анализ. Языковые средства, которые используются при обращении и выражении просьбы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правописании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чк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чн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;  о языковых средствах, используемых при обращении и выражении просьбы.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проводить звуковой анализ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150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Знакомство с контекстуальными синонимами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Восклицательные предложения. Правописание сочетаний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чк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чн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 Слова, близкие по значению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pacing w:val="45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об использовании в контексте слов, близких по значению.</w:t>
            </w:r>
            <w:r w:rsidRPr="007B2A83">
              <w:rPr>
                <w:rFonts w:ascii="Times New Roman" w:hAnsi="Times New Roman"/>
                <w:spacing w:val="45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видеть в словах </w:t>
            </w:r>
            <w:proofErr w:type="spellStart"/>
            <w:r w:rsidRPr="007B2A83">
              <w:rPr>
                <w:rFonts w:ascii="Times New Roman" w:hAnsi="Times New Roman"/>
                <w:lang w:eastAsia="ru-RU"/>
              </w:rPr>
              <w:t>ошибкоопасные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места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7B2A83">
              <w:rPr>
                <w:rFonts w:ascii="Times New Roman" w:hAnsi="Times New Roman"/>
                <w:lang w:eastAsia="ru-RU"/>
              </w:rPr>
              <w:t>Многозначость</w:t>
            </w:r>
            <w:proofErr w:type="spellEnd"/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151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Сравнение слов по звуковому составу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Речевые средства, позволяющие выразить впечатления от просмотренного спектакля. Поиск слов, отвечающих на заданный вопрос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ставить вопрос к словам; проводить звуковой анализ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152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Правописание слов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 безударными гласными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Пропедевтика написания слов с безударными гласными. Расстановка ударения в словах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подбирать проверочные слова при написании безударных гласных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Проверка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Работа с орфоэпическим словарем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153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Разговорная и научная речь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Знакомство с разговорной и научной речью. Правописание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разделительного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. Запись транскрипций слов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об отличии разговорной речи от научной; правило написания разделительного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</w:t>
            </w:r>
            <w:proofErr w:type="gramEnd"/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записывать транскрипции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154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Художественный и научный стили речи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Пропедевтика написания слов с парными по звонкости–глухости согласными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правописании в словах парных по глухости–звонкости согласных.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различать художественный и научный стили речи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Многозначность слов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155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Знакомство с неизменяемыми словами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Передача в письме своего отношения к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увиденному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>. Неизменяемые слова. Поиск слов, отвечающих на заданные вопросы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находить слова, отвечающие на заданный вопрос.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неизменяемых словах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156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Йотированная функция гласных (повторение)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Повторение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закрепление знаний, умений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навыков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Йотированная функция гласных. Поиск слов, отвечающих на заданные вопросы. Речевые средства, позволяющие выразить запрет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йотированной функции гласных;</w:t>
            </w:r>
            <w:r w:rsidRPr="007B2A83">
              <w:rPr>
                <w:rFonts w:ascii="Times New Roman" w:hAnsi="Times New Roman"/>
                <w:spacing w:val="45"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lang w:eastAsia="ru-RU"/>
              </w:rPr>
              <w:t>алгоритм списывания слов.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пользоваться алгоритмом списывания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157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Слова, которые пришли в русский язык из других языков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Перенос. Постановка вопросов к словам. Отбор языковых сре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дств пр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>и передаче своих впечатлений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переноса слов.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ставить вопрос к заданному слову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Иноязычные слова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keepNext/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b/>
                <w:bCs/>
                <w:caps/>
                <w:lang w:eastAsia="ru-RU"/>
              </w:rPr>
            </w:pPr>
            <w:r w:rsidRPr="007B2A83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7B2A83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7B2A83">
              <w:rPr>
                <w:rFonts w:ascii="Times New Roman" w:hAnsi="Times New Roman"/>
                <w:b/>
                <w:bCs/>
                <w:caps/>
                <w:lang w:eastAsia="ru-RU"/>
              </w:rPr>
              <w:t>«повторение изученного за год материала»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158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Правописание парных согласных по глухости–звонкости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Повторение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закрепление знаний, умений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навыков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Парные согласные по глухости–звонкости, их различия. Знаки препинания в конце предложения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расстановке знаков препинания в конце предложений.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писать согласные парные по глухости–звонкости в словах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Проверка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159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Правописание безударных гласных 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Повторение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закрепление знаний, умений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навыков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Написание объявления. Перенос слов. Правописание безударных гласных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устойчивые сочетания слов; правило написания безударных гласных.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употреблять в речи устойчивые сочетания слов, правило написания безударных гласных; писать объявление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Проверка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160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Правописание собственных имен существительных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Повторение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закрепление знаний, умений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навыков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Собственные и нарицательные имена существительных. Написание собственных имен существительных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написания имен существительных.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записывать собственные имена существительные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Проверка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161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Слова, обозначающие признаки предметов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Повторение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закрепление знаний, умений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навыков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Вопросы к словам и отыскивание слов, отвечающих на заданный вопрос. Наблюдение за речью и значением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словах, обозначающих признаки предметов.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наблюдать за словами, называющими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работа.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Прилагательное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/>
          <w:i/>
          <w:iCs/>
          <w:lang w:eastAsia="ru-RU"/>
        </w:rPr>
      </w:pPr>
      <w:r w:rsidRPr="007B2A83">
        <w:rPr>
          <w:rFonts w:ascii="Times New Roman" w:hAnsi="Times New Roman"/>
          <w:i/>
          <w:iCs/>
          <w:lang w:eastAsia="ru-RU"/>
        </w:rPr>
        <w:br w:type="page"/>
      </w:r>
      <w:r w:rsidRPr="007B2A83">
        <w:rPr>
          <w:rFonts w:ascii="Times New Roman" w:hAnsi="Times New Roman"/>
          <w:i/>
          <w:iCs/>
          <w:lang w:eastAsia="ru-RU"/>
        </w:rPr>
        <w:lastRenderedPageBreak/>
        <w:t xml:space="preserve">Окончание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31"/>
        <w:gridCol w:w="2143"/>
        <w:gridCol w:w="497"/>
        <w:gridCol w:w="1780"/>
        <w:gridCol w:w="2883"/>
        <w:gridCol w:w="2685"/>
        <w:gridCol w:w="1056"/>
        <w:gridCol w:w="1599"/>
        <w:gridCol w:w="587"/>
        <w:gridCol w:w="589"/>
      </w:tblGrid>
      <w:tr w:rsidR="007B2A83" w:rsidRPr="007B2A83">
        <w:trPr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B2A83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 слов, обозначающих признаки предметов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признаки предметов, в текстах и устной речи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Проверка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162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Слова, обозначающие действия предметов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Повторение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закрепление знаний, умений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навыков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Слова, называющие действия предметов. Вопросы к словам-действиям. Наблюдение за ролью и значением слов, обозначающих действия предметов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словах, обозначающих действия предметов.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наблюдать за словами, называющими действия, в текстах и устной речи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Проверка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Глагол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163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Перенос слов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Повторение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закрепление знаний, умений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навыков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Упражнение в переносе слов. Повторение правил переноса. Списывание с печатного текста с делением слов для переноса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правило переноса слов.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применять правило переноса слов; составить предложения из слов и записать их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Проверка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164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Правописание гласных после шипящих в буквосочетаниях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чу</w:t>
            </w:r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Повторение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закрепление знаний, умений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навыков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Упражнения в правописании гласных после шипящих. Запись транскрипций слов. Звуковой анализ слова. Составление словосочетаний. Соотнесение слова с моделями с последующей записью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правописании гласных после шипящих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в буквосочетаниях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жи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ши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proofErr w:type="gram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ча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ща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, </w:t>
            </w:r>
            <w:r w:rsidRPr="007B2A83">
              <w:rPr>
                <w:rFonts w:ascii="Times New Roman" w:hAnsi="Times New Roman"/>
                <w:i/>
                <w:iCs/>
                <w:lang w:eastAsia="ru-RU"/>
              </w:rPr>
              <w:t>чу</w:t>
            </w:r>
            <w:r w:rsidRPr="007B2A83">
              <w:rPr>
                <w:rFonts w:ascii="Times New Roman" w:hAnsi="Times New Roman"/>
                <w:lang w:eastAsia="ru-RU"/>
              </w:rPr>
              <w:t>–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щу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применять орфограмму при записи слов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Проверка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7B2A83" w:rsidRPr="007B2A83">
        <w:tblPrEx>
          <w:tblCellSpacing w:w="-8" w:type="dxa"/>
        </w:tblPrEx>
        <w:trPr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165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Функции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>. Правописание его в словах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Повторение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и закрепление знаний, умений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и навыков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Упражнение в написании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 xml:space="preserve">в словах. Разделительный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. Ударение. Разделительное произношение звуков в слове и способы обозначения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pacing w:val="45"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 правописании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разделительного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spacing w:val="45"/>
                <w:lang w:eastAsia="ru-RU"/>
              </w:rPr>
              <w:t>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7B2A83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7B2A83">
              <w:rPr>
                <w:rFonts w:ascii="Times New Roman" w:hAnsi="Times New Roman"/>
                <w:lang w:eastAsia="ru-RU"/>
              </w:rPr>
              <w:t xml:space="preserve"> определять ударение в словах; различать на письме </w:t>
            </w:r>
            <w:proofErr w:type="gramStart"/>
            <w:r w:rsidRPr="007B2A83">
              <w:rPr>
                <w:rFonts w:ascii="Times New Roman" w:hAnsi="Times New Roman"/>
                <w:lang w:eastAsia="ru-RU"/>
              </w:rPr>
              <w:t>разделительные</w:t>
            </w:r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ь</w:t>
            </w:r>
            <w:proofErr w:type="spellEnd"/>
            <w:r w:rsidRPr="007B2A83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7B2A83">
              <w:rPr>
                <w:rFonts w:ascii="Times New Roman" w:hAnsi="Times New Roman"/>
                <w:i/>
                <w:iCs/>
                <w:lang w:eastAsia="ru-RU"/>
              </w:rPr>
              <w:t>ъ</w:t>
            </w:r>
            <w:proofErr w:type="spellEnd"/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Текущий.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7B2A83">
              <w:rPr>
                <w:rFonts w:ascii="Times New Roman" w:hAnsi="Times New Roman"/>
                <w:lang w:eastAsia="ru-RU"/>
              </w:rPr>
              <w:t>Самосто-ятельная</w:t>
            </w:r>
            <w:proofErr w:type="spellEnd"/>
            <w:proofErr w:type="gramEnd"/>
            <w:r w:rsidRPr="007B2A83">
              <w:rPr>
                <w:rFonts w:ascii="Times New Roman" w:hAnsi="Times New Roman"/>
                <w:lang w:eastAsia="ru-RU"/>
              </w:rPr>
              <w:t xml:space="preserve"> работа. </w:t>
            </w:r>
          </w:p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7B2A83">
              <w:rPr>
                <w:rFonts w:ascii="Times New Roman" w:hAnsi="Times New Roman"/>
                <w:lang w:eastAsia="ru-RU"/>
              </w:rPr>
              <w:t>Проверка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A83" w:rsidRPr="007B2A83" w:rsidRDefault="007B2A83" w:rsidP="007B2A8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7B2A83" w:rsidRPr="007B2A83" w:rsidRDefault="007B2A83" w:rsidP="007B2A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lang w:eastAsia="ru-RU"/>
        </w:rPr>
      </w:pPr>
    </w:p>
    <w:p w:rsidR="00B4483A" w:rsidRDefault="00B4483A"/>
    <w:sectPr w:rsidR="00B4483A" w:rsidSect="007B2A83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2A83"/>
    <w:rsid w:val="00103188"/>
    <w:rsid w:val="00730BC1"/>
    <w:rsid w:val="007B2A83"/>
    <w:rsid w:val="00802ECE"/>
    <w:rsid w:val="00912989"/>
    <w:rsid w:val="00B44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8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1298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298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9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9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912989"/>
    <w:pPr>
      <w:ind w:left="720"/>
      <w:contextualSpacing/>
    </w:pPr>
  </w:style>
  <w:style w:type="paragraph" w:styleId="a4">
    <w:name w:val="Intense Quote"/>
    <w:basedOn w:val="a"/>
    <w:next w:val="a"/>
    <w:link w:val="a5"/>
    <w:uiPriority w:val="30"/>
    <w:qFormat/>
    <w:rsid w:val="009129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5">
    <w:name w:val="Выделенная цитата Знак"/>
    <w:basedOn w:val="a0"/>
    <w:link w:val="a4"/>
    <w:uiPriority w:val="30"/>
    <w:rsid w:val="00912989"/>
    <w:rPr>
      <w:b/>
      <w:bCs/>
      <w:i/>
      <w:iCs/>
      <w:color w:val="4F81BD"/>
    </w:rPr>
  </w:style>
  <w:style w:type="character" w:styleId="a6">
    <w:name w:val="Strong"/>
    <w:basedOn w:val="a0"/>
    <w:uiPriority w:val="22"/>
    <w:qFormat/>
    <w:rsid w:val="00912989"/>
    <w:rPr>
      <w:b/>
      <w:bCs/>
    </w:rPr>
  </w:style>
  <w:style w:type="paragraph" w:customStyle="1" w:styleId="11">
    <w:name w:val="Стиль1"/>
    <w:basedOn w:val="a4"/>
    <w:link w:val="12"/>
    <w:qFormat/>
    <w:rsid w:val="00912989"/>
    <w:pPr>
      <w:spacing w:before="0" w:after="0" w:line="36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12">
    <w:name w:val="Стиль1 Знак"/>
    <w:basedOn w:val="a5"/>
    <w:link w:val="11"/>
    <w:rsid w:val="00912989"/>
    <w:rPr>
      <w:rFonts w:ascii="Times New Roman" w:hAnsi="Times New Roman"/>
      <w:b/>
      <w:bCs/>
      <w:i/>
      <w:i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5970</Words>
  <Characters>34029</Characters>
  <Application>Microsoft Office Word</Application>
  <DocSecurity>0</DocSecurity>
  <Lines>283</Lines>
  <Paragraphs>79</Paragraphs>
  <ScaleCrop>false</ScaleCrop>
  <Company/>
  <LinksUpToDate>false</LinksUpToDate>
  <CharactersWithSpaces>39920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2012-08-25T14:30:00Z</dcterms:created>
  <dcterms:modified xsi:type="dcterms:W3CDTF">2012-09-04T08:58:00Z</dcterms:modified>
</cp:coreProperties>
</file>